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632" w:rsidRDefault="00A109C4">
      <w:r w:rsidRPr="00DB5632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AF8E4C1" wp14:editId="196C9AC7">
                <wp:simplePos x="0" y="0"/>
                <wp:positionH relativeFrom="margin">
                  <wp:posOffset>621665</wp:posOffset>
                </wp:positionH>
                <wp:positionV relativeFrom="paragraph">
                  <wp:posOffset>-528955</wp:posOffset>
                </wp:positionV>
                <wp:extent cx="6419850" cy="342900"/>
                <wp:effectExtent l="0" t="0" r="0" b="0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985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B5632" w:rsidRPr="00635D85" w:rsidRDefault="00C241CD" w:rsidP="00DB5632">
                            <w:pPr>
                              <w:jc w:val="center"/>
                              <w:rPr>
                                <w:rFonts w:ascii="Bahnschrift Light SemiCondensed" w:hAnsi="Bahnschrift Light SemiCondensed"/>
                                <w:sz w:val="32"/>
                              </w:rPr>
                            </w:pP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i/>
                                <w:sz w:val="32"/>
                              </w:rPr>
                              <w:t>Dyslexia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i/>
                                <w:sz w:val="32"/>
                              </w:rPr>
                              <w:t xml:space="preserve">: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i/>
                                <w:sz w:val="32"/>
                              </w:rPr>
                              <w:t>Embracing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i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i/>
                                <w:sz w:val="32"/>
                              </w:rPr>
                              <w:t>another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i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i/>
                                <w:sz w:val="32"/>
                              </w:rPr>
                              <w:t>way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i/>
                                <w:sz w:val="32"/>
                              </w:rPr>
                              <w:t xml:space="preserve"> of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i/>
                                <w:sz w:val="32"/>
                              </w:rPr>
                              <w:t>thinking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i/>
                                <w:sz w:val="32"/>
                              </w:rPr>
                              <w:t xml:space="preserve">,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32"/>
                              </w:rPr>
                              <w:t>Idriss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32"/>
                              </w:rPr>
                              <w:t>Moutia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F8E4C1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margin-left:48.95pt;margin-top:-41.65pt;width:505.5pt;height:27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" filled="f" stroked="f" strokeweight=".5pt">
                <v:textbox>
                  <w:txbxContent>
                    <w:p w:rsidR="00DB5632" w:rsidRPr="00635D85" w:rsidRDefault="00C241CD" w:rsidP="00DB5632">
                      <w:pPr>
                        <w:jc w:val="center"/>
                        <w:rPr>
                          <w:rFonts w:ascii="Bahnschrift Light SemiCondensed" w:hAnsi="Bahnschrift Light SemiCondensed"/>
                          <w:sz w:val="32"/>
                        </w:rPr>
                      </w:pP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i/>
                          <w:sz w:val="32"/>
                        </w:rPr>
                        <w:t>Dyslexia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i/>
                          <w:sz w:val="32"/>
                        </w:rPr>
                        <w:t xml:space="preserve">: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i/>
                          <w:sz w:val="32"/>
                        </w:rPr>
                        <w:t>Embracing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i/>
                          <w:sz w:val="32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i/>
                          <w:sz w:val="32"/>
                        </w:rPr>
                        <w:t>another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i/>
                          <w:sz w:val="32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i/>
                          <w:sz w:val="32"/>
                        </w:rPr>
                        <w:t>way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i/>
                          <w:sz w:val="32"/>
                        </w:rPr>
                        <w:t xml:space="preserve"> of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i/>
                          <w:sz w:val="32"/>
                        </w:rPr>
                        <w:t>thinking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i/>
                          <w:sz w:val="32"/>
                        </w:rPr>
                        <w:t xml:space="preserve">,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32"/>
                        </w:rPr>
                        <w:t>Idriss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32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32"/>
                        </w:rPr>
                        <w:t>Moutia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DB5632" w:rsidRPr="00DB5632">
        <w:rPr>
          <w:noProof/>
          <w:lang w:eastAsia="es-ES"/>
        </w:rPr>
        <w:drawing>
          <wp:anchor distT="0" distB="0" distL="114300" distR="114300" simplePos="0" relativeHeight="251676672" behindDoc="0" locked="0" layoutInCell="1" allowOverlap="1" wp14:anchorId="073752C3" wp14:editId="706EBF14">
            <wp:simplePos x="0" y="0"/>
            <wp:positionH relativeFrom="page">
              <wp:posOffset>683895</wp:posOffset>
            </wp:positionH>
            <wp:positionV relativeFrom="paragraph">
              <wp:posOffset>8890</wp:posOffset>
            </wp:positionV>
            <wp:extent cx="1483995" cy="508635"/>
            <wp:effectExtent l="0" t="0" r="0" b="0"/>
            <wp:wrapSquare wrapText="bothSides"/>
            <wp:docPr id="11" name="Imagen 11" descr="UAO-CEU-logo-transparente-unsmushed – INA Memory Cen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AO-CEU-logo-transparente-unsmushed – INA Memory Center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995" cy="50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5632" w:rsidRPr="00DB5632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8AC58C4" wp14:editId="16D62D73">
                <wp:simplePos x="0" y="0"/>
                <wp:positionH relativeFrom="page">
                  <wp:posOffset>3796030</wp:posOffset>
                </wp:positionH>
                <wp:positionV relativeFrom="paragraph">
                  <wp:posOffset>-3755390</wp:posOffset>
                </wp:positionV>
                <wp:extent cx="633730" cy="6858000"/>
                <wp:effectExtent l="0" t="6985" r="6985" b="6985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>
                          <a:off x="0" y="0"/>
                          <a:ext cx="633730" cy="6858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99CC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99CC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99CC0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B5632" w:rsidRDefault="00DB5632" w:rsidP="00DB563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AC58C4" id="Rectángulo 3" o:spid="_x0000_s1027" style="position:absolute;margin-left:298.9pt;margin-top:-295.7pt;width:49.9pt;height:540pt;rotation:-90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" fillcolor="#c7f38a" stroked="f" strokeweight="1pt">
                <v:fill color2="#edfadd" rotate="t" focusposition=".5,.5" focussize="" colors="0 #c7f38a;.5 #dbf5b9;1 #edfadd" focus="100%" type="gradientRadial"/>
                <v:textbox>
                  <w:txbxContent>
                    <w:p w:rsidR="00DB5632" w:rsidRDefault="00DB5632" w:rsidP="00DB5632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DB5632" w:rsidRPr="00DB5632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0027E71" wp14:editId="5AB9AF2F">
                <wp:simplePos x="0" y="0"/>
                <wp:positionH relativeFrom="page">
                  <wp:posOffset>-1905</wp:posOffset>
                </wp:positionH>
                <wp:positionV relativeFrom="paragraph">
                  <wp:posOffset>-900430</wp:posOffset>
                </wp:positionV>
                <wp:extent cx="685800" cy="10696575"/>
                <wp:effectExtent l="0" t="0" r="0" b="9525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106965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B0F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00B0F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00B0F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A48BB0" id="Rectángulo 2" o:spid="_x0000_s1026" style="position:absolute;margin-left:-.15pt;margin-top:-70.9pt;width:54pt;height:842.2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" fillcolor="#83d3ff" stroked="f" strokeweight="1pt">
                <v:fill color2="#dbf0ff" rotate="t" focusposition=".5,.5" focussize="" colors="0 #83d3ff;.5 #b5e2ff;1 #dbf0ff" focus="100%" type="gradientRadial"/>
                <w10:wrap anchorx="page"/>
              </v:rect>
            </w:pict>
          </mc:Fallback>
        </mc:AlternateContent>
      </w:r>
    </w:p>
    <w:p w:rsidR="00DB5632" w:rsidRDefault="00DB5632"/>
    <w:p w:rsidR="00DB5632" w:rsidRDefault="00DB5632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ABDF13F" wp14:editId="33DCB662">
                <wp:simplePos x="0" y="0"/>
                <wp:positionH relativeFrom="margin">
                  <wp:posOffset>-251460</wp:posOffset>
                </wp:positionH>
                <wp:positionV relativeFrom="paragraph">
                  <wp:posOffset>5079</wp:posOffset>
                </wp:positionV>
                <wp:extent cx="6419850" cy="9344025"/>
                <wp:effectExtent l="0" t="0" r="0" b="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9850" cy="9344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241CD" w:rsidRPr="00C241CD" w:rsidRDefault="00C241CD" w:rsidP="00C241CD">
                            <w:pPr>
                              <w:pStyle w:val="NormalWeb"/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According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to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International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Dyslexia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Association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(2002),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dyslexia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described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as :</w:t>
                            </w:r>
                            <w:proofErr w:type="gram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‘</w:t>
                            </w:r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A </w:t>
                            </w:r>
                            <w:proofErr w:type="spellStart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specific</w:t>
                            </w:r>
                            <w:proofErr w:type="spellEnd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learning</w:t>
                            </w:r>
                            <w:proofErr w:type="spellEnd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disability</w:t>
                            </w:r>
                            <w:proofErr w:type="spellEnd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that</w:t>
                            </w:r>
                            <w:proofErr w:type="spellEnd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is</w:t>
                            </w:r>
                            <w:proofErr w:type="spellEnd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neurobiological</w:t>
                            </w:r>
                            <w:proofErr w:type="spellEnd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in </w:t>
                            </w:r>
                            <w:proofErr w:type="spellStart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origin</w:t>
                            </w:r>
                            <w:proofErr w:type="spellEnd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It</w:t>
                            </w:r>
                            <w:proofErr w:type="spellEnd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is</w:t>
                            </w:r>
                            <w:proofErr w:type="spellEnd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characterized</w:t>
                            </w:r>
                            <w:proofErr w:type="spellEnd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by</w:t>
                            </w:r>
                            <w:proofErr w:type="spellEnd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difficulties</w:t>
                            </w:r>
                            <w:proofErr w:type="spellEnd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with</w:t>
                            </w:r>
                            <w:proofErr w:type="spellEnd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accurate</w:t>
                            </w:r>
                            <w:proofErr w:type="spellEnd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and </w:t>
                            </w:r>
                            <w:proofErr w:type="spellStart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or</w:t>
                            </w:r>
                            <w:proofErr w:type="spellEnd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fluent</w:t>
                            </w:r>
                            <w:proofErr w:type="spellEnd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word</w:t>
                            </w:r>
                            <w:proofErr w:type="spellEnd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recognition</w:t>
                            </w:r>
                            <w:proofErr w:type="spellEnd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and </w:t>
                            </w:r>
                            <w:proofErr w:type="spellStart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by</w:t>
                            </w:r>
                            <w:proofErr w:type="spellEnd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poor</w:t>
                            </w:r>
                            <w:proofErr w:type="spellEnd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spelling</w:t>
                            </w:r>
                            <w:proofErr w:type="spellEnd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and </w:t>
                            </w:r>
                            <w:proofErr w:type="spellStart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decoding</w:t>
                            </w:r>
                            <w:proofErr w:type="spellEnd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abilities</w:t>
                            </w:r>
                            <w:proofErr w:type="spellEnd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’</w:t>
                            </w:r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Although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most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would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agree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on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this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definition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from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purely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scientific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point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view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others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will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argue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that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dyslexia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more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than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just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disability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C241CD" w:rsidRPr="00C241CD" w:rsidRDefault="00C241CD" w:rsidP="00C241CD">
                            <w:pPr>
                              <w:pStyle w:val="NormalWeb"/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thing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with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dyslexia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that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if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you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are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dyslexic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you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will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be so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for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life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. As so,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there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whole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process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that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comes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into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accepting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disability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as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part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who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you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are. A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task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that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already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difficult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on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its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own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. Living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with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dyslexia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can lead,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for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some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to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emotional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problems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such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as social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anxiety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low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self-esteem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social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exclusion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or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even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to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greater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length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depression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C241CD" w:rsidRPr="00C241CD" w:rsidRDefault="00C241CD" w:rsidP="00C241CD">
                            <w:pPr>
                              <w:pStyle w:val="NormalWeb"/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According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to Erik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Erikson's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Theory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Psychosocial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Development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(Erikson &amp; Erikson, 1997),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during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childhood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every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child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confronted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to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deal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with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feelings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inferiority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between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situations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such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as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success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versus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failure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Dyslexic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children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often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tend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to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attribute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their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success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to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luck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where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any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typical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child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will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attribute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to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his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efforts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Same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goes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with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failure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where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others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will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tell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themselves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to try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harder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next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time,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dyslexic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children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usually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see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themselves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as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stupid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(Michael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Ryan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, 2004).</w:t>
                            </w:r>
                          </w:p>
                          <w:p w:rsidR="00C241CD" w:rsidRPr="00C241CD" w:rsidRDefault="00C241CD" w:rsidP="00C241CD">
                            <w:pPr>
                              <w:pStyle w:val="NormalWeb"/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danger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here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that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child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does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not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grow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out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this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reasoning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either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because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he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did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not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get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support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needed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or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he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was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never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diagnosed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Because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older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child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becomes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harder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that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image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about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himself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likely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to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change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C241CD" w:rsidRPr="00C241CD" w:rsidRDefault="00C241CD" w:rsidP="00C241CD">
                            <w:pPr>
                              <w:pStyle w:val="NormalWeb"/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For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instance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anxiety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one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most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frequent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symptom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in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adult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dyslexic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Anxiety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usually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caused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when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situation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getting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out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hands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;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however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for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dyslexic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person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that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feeling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part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their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daily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life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. In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workplace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as a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consequence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dyslexic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people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will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favor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professions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with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less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responsibilities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on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purpose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afraid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not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being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able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to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face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challenging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situations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that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would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cause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them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stress, and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ultimately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make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them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look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incompetent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C241CD" w:rsidRDefault="00C241CD" w:rsidP="00C241CD">
                            <w:pPr>
                              <w:pStyle w:val="NormalWeb"/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</w:pPr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‘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Each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year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dyslexic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child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falls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even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further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behind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their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peers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and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their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common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reaction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to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give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up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even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trying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in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class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’ (Alexander-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Passe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2015).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According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to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data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from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Ministry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Education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Spain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; in 2012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out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23%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academic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failure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a 40%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was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due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to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dyslexia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which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represents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about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700,000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children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who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suffer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from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dyslexia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and 10% of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country’s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population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(Merino, 2016). ‘So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what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happens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?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dyslexic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child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begins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to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see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themselves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as ‘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abnormal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’ and ‘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stupid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’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which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exactly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what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they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are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told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either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openly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by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teachers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or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by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their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friends</w:t>
                            </w:r>
                            <w:proofErr w:type="spellEnd"/>
                            <w:proofErr w:type="gram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’(</w:t>
                            </w:r>
                            <w:proofErr w:type="gram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Alexander-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Passe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2015).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However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case of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Spain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not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unique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compared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to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rest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word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C241CD" w:rsidRPr="00C241CD" w:rsidRDefault="00C241CD" w:rsidP="00C241CD">
                            <w:pPr>
                              <w:pStyle w:val="NormalWeb"/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Because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genetic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up to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one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in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every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five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people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in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world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susceptible to be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dyslexic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. To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this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day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Dyslexia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International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organization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identifies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around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700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million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dyslexics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on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earth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(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Dyslexia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International, 2014),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all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with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different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variations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occurs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on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 continuum,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one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person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might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have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mild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dyslexia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while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next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has a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profound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case of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(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Kelli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Sandman-Hurley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2013). In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other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words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if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were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to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undermine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these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people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will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be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like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telling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entire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population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Europe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that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they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are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not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worth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C241CD" w:rsidRPr="00C241CD" w:rsidRDefault="00C241CD" w:rsidP="00C241CD">
                            <w:pPr>
                              <w:pStyle w:val="NormalWeb"/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</w:pPr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In a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recent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public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survey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(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Dyslexia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and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YouGov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2017) in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Britain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was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discovered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that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97% of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people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interviewed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thought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that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dyslexia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was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nothing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more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than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 default, a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disadvantage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C241CD" w:rsidRPr="00C241CD" w:rsidRDefault="00C241CD" w:rsidP="00C241CD">
                            <w:pPr>
                              <w:pStyle w:val="NormalWeb"/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However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as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shown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in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survey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;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brilliant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minds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in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our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societies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with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personalities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such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as Albert Einstein, Henry Ford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or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Thomas Edison,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apart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from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excelling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in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their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field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work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for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being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revolutionary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people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that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they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were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also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happen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to be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dyslexic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C241CD" w:rsidRDefault="00C241CD" w:rsidP="00C241CD">
                            <w:pPr>
                              <w:pStyle w:val="NormalWeb"/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Recent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fMRI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studies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have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found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that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dyslexics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rely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more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on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right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hemisphere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brain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than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non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dyslexics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Because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this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part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handles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holistic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though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known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as ‘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spatial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activities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’,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dyslexics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’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brains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establish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 new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dynamic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that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makes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them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expand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use of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these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abilities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found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in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field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works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where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creativity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and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intuition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are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required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However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because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left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hemisphere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responsible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for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language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and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reading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(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among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others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)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with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proper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training,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dyslexic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brain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also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able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to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reinforce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use of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and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eventually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work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out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its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disadvantages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had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in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first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place (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Kelli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Sandman-Hurley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, 2013).</w:t>
                            </w:r>
                          </w:p>
                          <w:p w:rsidR="00C241CD" w:rsidRPr="00C241CD" w:rsidRDefault="00C241CD" w:rsidP="00C241CD">
                            <w:pPr>
                              <w:pStyle w:val="NormalWeb"/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That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what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Professor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John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Stein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at Oxford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University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calls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« 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compensating</w:t>
                            </w:r>
                            <w:proofErr w:type="spellEnd"/>
                            <w:proofErr w:type="gram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advantages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 ». In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an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interview he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explained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that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because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dyslexia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extremely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common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in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world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due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its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genetic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pattern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natural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that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certain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parts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dyslexic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brain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are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enhanced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and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therefore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makes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dyslexic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excel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in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certain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fields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works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because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brain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does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not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have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to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rely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on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linguistic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abilities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Otherwise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as he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continues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if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dyslexia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was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only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amiss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genes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responsible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for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learning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disability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would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disappear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over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time, and as so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there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must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be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balancing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advantages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in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being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dyslexic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(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Dyslexia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International, 2014).</w:t>
                            </w:r>
                          </w:p>
                          <w:p w:rsidR="00C241CD" w:rsidRPr="00C241CD" w:rsidRDefault="00C241CD" w:rsidP="00C241CD">
                            <w:pPr>
                              <w:pStyle w:val="NormalWeb"/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</w:pPr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In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book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« 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proofErr w:type="gram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Dyslexic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Advantage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 »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neurologists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Fernette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and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Brock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Eide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created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mnemonic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acronym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to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put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name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on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these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advantages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using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word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‘MIND’ standing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for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: Material,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Interconnected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Narrative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and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Dynamic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C241CD" w:rsidRPr="00C241CD" w:rsidRDefault="00C241CD" w:rsidP="00C241CD">
                            <w:pPr>
                              <w:pStyle w:val="NormalWeb"/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</w:pPr>
                          </w:p>
                          <w:p w:rsidR="00C241CD" w:rsidRPr="00C241CD" w:rsidRDefault="00C241CD" w:rsidP="00C241CD">
                            <w:pPr>
                              <w:pStyle w:val="NormalWeb"/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</w:pPr>
                          </w:p>
                          <w:p w:rsidR="00E941FF" w:rsidRPr="00E941FF" w:rsidRDefault="00E941FF" w:rsidP="00E941FF">
                            <w:pPr>
                              <w:pStyle w:val="NormalWeb"/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</w:pPr>
                          </w:p>
                          <w:p w:rsidR="00DB5632" w:rsidRPr="00E941FF" w:rsidRDefault="00DB5632" w:rsidP="00E941FF">
                            <w:pPr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BDF13F" id="Cuadro de texto 12" o:spid="_x0000_s1028" type="#_x0000_t202" style="position:absolute;margin-left:-19.8pt;margin-top:.4pt;width:505.5pt;height:735.7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" filled="f" stroked="f" strokeweight=".5pt">
                <v:textbox>
                  <w:txbxContent>
                    <w:p w:rsidR="00C241CD" w:rsidRPr="00C241CD" w:rsidRDefault="00C241CD" w:rsidP="00C241CD">
                      <w:pPr>
                        <w:pStyle w:val="NormalWeb"/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</w:pP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According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to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International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Dyslexia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Association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(2002),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dyslexia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described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as :</w:t>
                      </w:r>
                      <w:proofErr w:type="gram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‘</w:t>
                      </w:r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A </w:t>
                      </w:r>
                      <w:proofErr w:type="spellStart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specific</w:t>
                      </w:r>
                      <w:proofErr w:type="spellEnd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learning</w:t>
                      </w:r>
                      <w:proofErr w:type="spellEnd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disability</w:t>
                      </w:r>
                      <w:proofErr w:type="spellEnd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that</w:t>
                      </w:r>
                      <w:proofErr w:type="spellEnd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is</w:t>
                      </w:r>
                      <w:proofErr w:type="spellEnd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neurobiological</w:t>
                      </w:r>
                      <w:proofErr w:type="spellEnd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in </w:t>
                      </w:r>
                      <w:proofErr w:type="spellStart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origin</w:t>
                      </w:r>
                      <w:proofErr w:type="spellEnd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. </w:t>
                      </w:r>
                      <w:proofErr w:type="spellStart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It</w:t>
                      </w:r>
                      <w:proofErr w:type="spellEnd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is</w:t>
                      </w:r>
                      <w:proofErr w:type="spellEnd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characterized</w:t>
                      </w:r>
                      <w:proofErr w:type="spellEnd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by</w:t>
                      </w:r>
                      <w:proofErr w:type="spellEnd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difficulties</w:t>
                      </w:r>
                      <w:proofErr w:type="spellEnd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with</w:t>
                      </w:r>
                      <w:proofErr w:type="spellEnd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accurate</w:t>
                      </w:r>
                      <w:proofErr w:type="spellEnd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and </w:t>
                      </w:r>
                      <w:proofErr w:type="spellStart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or</w:t>
                      </w:r>
                      <w:proofErr w:type="spellEnd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fluent</w:t>
                      </w:r>
                      <w:proofErr w:type="spellEnd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word</w:t>
                      </w:r>
                      <w:proofErr w:type="spellEnd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recognition</w:t>
                      </w:r>
                      <w:proofErr w:type="spellEnd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and </w:t>
                      </w:r>
                      <w:proofErr w:type="spellStart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by</w:t>
                      </w:r>
                      <w:proofErr w:type="spellEnd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poor</w:t>
                      </w:r>
                      <w:proofErr w:type="spellEnd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spelling</w:t>
                      </w:r>
                      <w:proofErr w:type="spellEnd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and </w:t>
                      </w:r>
                      <w:proofErr w:type="spellStart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decoding</w:t>
                      </w:r>
                      <w:proofErr w:type="spellEnd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abilities</w:t>
                      </w:r>
                      <w:proofErr w:type="spellEnd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’</w:t>
                      </w:r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.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Although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most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would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agree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on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this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definition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from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purely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scientific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point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view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others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will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argue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that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dyslexia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more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than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just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disability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.</w:t>
                      </w:r>
                    </w:p>
                    <w:p w:rsidR="00C241CD" w:rsidRPr="00C241CD" w:rsidRDefault="00C241CD" w:rsidP="00C241CD">
                      <w:pPr>
                        <w:pStyle w:val="NormalWeb"/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</w:pP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thing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with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dyslexia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that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if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you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are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dyslexic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you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will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be so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for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life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. As so,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there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whole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process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that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comes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into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accepting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disability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as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part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who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you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are. A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task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that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already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difficult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on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its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own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. Living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with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dyslexia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can lead,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for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some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to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emotional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problems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such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as social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anxiety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low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self-esteem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social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exclusion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or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even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to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greater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length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depression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.</w:t>
                      </w:r>
                    </w:p>
                    <w:p w:rsidR="00C241CD" w:rsidRPr="00C241CD" w:rsidRDefault="00C241CD" w:rsidP="00C241CD">
                      <w:pPr>
                        <w:pStyle w:val="NormalWeb"/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</w:pP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According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to Erik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Erikson's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Theory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Psychosocial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Development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(Erikson &amp; Erikson, 1997),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during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childhood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every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child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confronted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to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deal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with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feelings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inferiority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between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situations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such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as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success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versus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failure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.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Dyslexic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children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often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tend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to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attribute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their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success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to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luck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where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any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typical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child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will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attribute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to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his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efforts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.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Same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goes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with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failure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where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others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will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tell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themselves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to try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harder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next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time,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dyslexic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children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usually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see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themselves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as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stupid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(Michael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Ryan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, 2004).</w:t>
                      </w:r>
                    </w:p>
                    <w:p w:rsidR="00C241CD" w:rsidRPr="00C241CD" w:rsidRDefault="00C241CD" w:rsidP="00C241CD">
                      <w:pPr>
                        <w:pStyle w:val="NormalWeb"/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</w:pP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danger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here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that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child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does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not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grow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out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this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reasoning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either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because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he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did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not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get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support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needed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or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he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was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never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diagnosed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.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Because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older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child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becomes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harder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that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image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about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himself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likely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to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change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.</w:t>
                      </w:r>
                    </w:p>
                    <w:p w:rsidR="00C241CD" w:rsidRPr="00C241CD" w:rsidRDefault="00C241CD" w:rsidP="00C241CD">
                      <w:pPr>
                        <w:pStyle w:val="NormalWeb"/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</w:pP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For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instance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anxiety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one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most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frequent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symptom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in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adult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dyslexic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.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Anxiety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usually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caused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when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situation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getting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out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hands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;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however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for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dyslexic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person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that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feeling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part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their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daily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life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. In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workplace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as a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consequence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dyslexic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people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will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favor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professions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with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less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responsibilities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on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purpose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afraid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not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being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able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to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face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challenging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situations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that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would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cause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them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stress, and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ultimately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make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them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look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incompetent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.</w:t>
                      </w:r>
                    </w:p>
                    <w:p w:rsidR="00C241CD" w:rsidRDefault="00C241CD" w:rsidP="00C241CD">
                      <w:pPr>
                        <w:pStyle w:val="NormalWeb"/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</w:pPr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‘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Each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year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dyslexic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child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falls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even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further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behind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their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peers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and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their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common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reaction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to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give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up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even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trying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in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class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’ (Alexander-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Passe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2015).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According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to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data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from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Ministry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Education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Spain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; in 2012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out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23%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academic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failure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a 40%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was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due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to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dyslexia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which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represents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about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700,000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children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who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suffer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from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dyslexia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and 10% of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country’s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population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(Merino, 2016). ‘So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what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happens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?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dyslexic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child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begins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to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see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themselves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as ‘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abnormal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’ and ‘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stupid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’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which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exactly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what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they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are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told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either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openly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by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teachers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or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by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their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friends</w:t>
                      </w:r>
                      <w:proofErr w:type="spellEnd"/>
                      <w:proofErr w:type="gram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’(</w:t>
                      </w:r>
                      <w:proofErr w:type="gram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Alexander-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Passe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2015).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However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case of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Spain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not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unique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compared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to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rest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word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.</w:t>
                      </w:r>
                    </w:p>
                    <w:p w:rsidR="00C241CD" w:rsidRPr="00C241CD" w:rsidRDefault="00C241CD" w:rsidP="00C241CD">
                      <w:pPr>
                        <w:pStyle w:val="NormalWeb"/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</w:pP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Because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genetic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up to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one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in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every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five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people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in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world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susceptible to be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dyslexic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. To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this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day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Dyslexia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International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organization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identifies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around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700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million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dyslexics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on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earth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(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Dyslexia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International, 2014),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all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with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different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variations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.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occurs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on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 continuum,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one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person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might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have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mild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dyslexia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while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next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has a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profound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case of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(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Kelli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Sandman-Hurley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2013). In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other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words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if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were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to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undermine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these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people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will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be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like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telling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entire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population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Europe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that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they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are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not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worth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.</w:t>
                      </w:r>
                    </w:p>
                    <w:p w:rsidR="00C241CD" w:rsidRPr="00C241CD" w:rsidRDefault="00C241CD" w:rsidP="00C241CD">
                      <w:pPr>
                        <w:pStyle w:val="NormalWeb"/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</w:pPr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In a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recent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public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survey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(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Dyslexia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and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YouGov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2017) in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Britain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was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discovered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that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97% of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people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interviewed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thought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that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dyslexia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was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nothing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more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than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 default, a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disadvantage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.</w:t>
                      </w:r>
                    </w:p>
                    <w:p w:rsidR="00C241CD" w:rsidRPr="00C241CD" w:rsidRDefault="00C241CD" w:rsidP="00C241CD">
                      <w:pPr>
                        <w:pStyle w:val="NormalWeb"/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</w:pP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However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as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shown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in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survey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;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brilliant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minds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in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our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societies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with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personalities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such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as Albert Einstein, Henry Ford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or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Thomas Edison,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apart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from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excelling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in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their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field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work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for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being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revolutionary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people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that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they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were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also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happen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to be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dyslexic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.</w:t>
                      </w:r>
                    </w:p>
                    <w:p w:rsidR="00C241CD" w:rsidRDefault="00C241CD" w:rsidP="00C241CD">
                      <w:pPr>
                        <w:pStyle w:val="NormalWeb"/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</w:pP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Recent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fMRI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studies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have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found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that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dyslexics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rely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more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on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right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hemisphere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brain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than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non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dyslexics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.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Because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this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part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handles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holistic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though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known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as ‘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spatial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activities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’,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dyslexics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’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brains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establish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 new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dynamic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that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makes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them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expand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use of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these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abilities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found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in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field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works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where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creativity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and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intuition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are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required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.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However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because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left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hemisphere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responsible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for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language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and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reading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(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among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others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)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with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proper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training,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dyslexic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brain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also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able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to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reinforce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use of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and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eventually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work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out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its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disadvantages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had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in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first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place (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Kelli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Sandman-Hurley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, 2013).</w:t>
                      </w:r>
                    </w:p>
                    <w:p w:rsidR="00C241CD" w:rsidRPr="00C241CD" w:rsidRDefault="00C241CD" w:rsidP="00C241CD">
                      <w:pPr>
                        <w:pStyle w:val="NormalWeb"/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</w:pP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That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what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Professor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John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Stein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at Oxford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University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calls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« 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compensating</w:t>
                      </w:r>
                      <w:proofErr w:type="spellEnd"/>
                      <w:proofErr w:type="gram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advantages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 ». In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an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interview he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explained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that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because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dyslexia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extremely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common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in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world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due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its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genetic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pattern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natural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that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certain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parts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dyslexic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brain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are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enhanced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and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therefore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makes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dyslexic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excel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in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certain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fields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works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because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brain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does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not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have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to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rely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on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linguistic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abilities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.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Otherwise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as he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continues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if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dyslexia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was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only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amiss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genes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responsible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for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learning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disability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would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disappear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over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time, and as so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there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must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be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balancing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advantages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in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being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dyslexic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(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Dyslexia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International, 2014).</w:t>
                      </w:r>
                    </w:p>
                    <w:p w:rsidR="00C241CD" w:rsidRPr="00C241CD" w:rsidRDefault="00C241CD" w:rsidP="00C241CD">
                      <w:pPr>
                        <w:pStyle w:val="NormalWeb"/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</w:pPr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In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book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« 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proofErr w:type="gram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Dyslexic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Advantage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 »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neurologists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Fernette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and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Brock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Eide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created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mnemonic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acronym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to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put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name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on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these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advantages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using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word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‘MIND’ standing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for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: Material,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Interconnected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Narrative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and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Dynamic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.</w:t>
                      </w:r>
                    </w:p>
                    <w:p w:rsidR="00C241CD" w:rsidRPr="00C241CD" w:rsidRDefault="00C241CD" w:rsidP="00C241CD">
                      <w:pPr>
                        <w:pStyle w:val="NormalWeb"/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</w:pPr>
                    </w:p>
                    <w:p w:rsidR="00C241CD" w:rsidRPr="00C241CD" w:rsidRDefault="00C241CD" w:rsidP="00C241CD">
                      <w:pPr>
                        <w:pStyle w:val="NormalWeb"/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</w:pPr>
                    </w:p>
                    <w:p w:rsidR="00E941FF" w:rsidRPr="00E941FF" w:rsidRDefault="00E941FF" w:rsidP="00E941FF">
                      <w:pPr>
                        <w:pStyle w:val="NormalWeb"/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</w:pPr>
                    </w:p>
                    <w:p w:rsidR="00DB5632" w:rsidRPr="00E941FF" w:rsidRDefault="00DB5632" w:rsidP="00E941FF">
                      <w:pPr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>
      <w:r w:rsidRPr="00DB5632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C3A1E61" wp14:editId="2CAC2ABC">
                <wp:simplePos x="0" y="0"/>
                <wp:positionH relativeFrom="column">
                  <wp:posOffset>-2497772</wp:posOffset>
                </wp:positionH>
                <wp:positionV relativeFrom="paragraph">
                  <wp:posOffset>476569</wp:posOffset>
                </wp:positionV>
                <wp:extent cx="3362325" cy="285750"/>
                <wp:effectExtent l="0" t="0" r="4762" b="0"/>
                <wp:wrapNone/>
                <wp:docPr id="13" name="Cuadro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3623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B5632" w:rsidRPr="001B5F96" w:rsidRDefault="00DB5632" w:rsidP="00DB5632">
                            <w:pPr>
                              <w:jc w:val="center"/>
                              <w:rPr>
                                <w:rFonts w:ascii="Bahnschrift Light SemiCondensed" w:hAnsi="Bahnschrift Light SemiCondensed"/>
                                <w:sz w:val="24"/>
                              </w:rPr>
                            </w:pPr>
                            <w:r w:rsidRPr="001B5F96">
                              <w:rPr>
                                <w:rFonts w:ascii="Bahnschrift Light SemiCondensed" w:hAnsi="Bahnschrift Light SemiCondensed"/>
                                <w:sz w:val="24"/>
                              </w:rPr>
                              <w:t>Letras de Batalla. Debate Académico Actual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C3A1E61" id="Cuadro de texto 13" o:spid="_x0000_s1029" type="#_x0000_t202" style="position:absolute;margin-left:-196.65pt;margin-top:37.55pt;width:264.75pt;height:22.5pt;rotation:-90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" filled="f" stroked="f" strokeweight=".5pt">
                <v:textbox>
                  <w:txbxContent>
                    <w:p w:rsidR="00DB5632" w:rsidRPr="001B5F96" w:rsidRDefault="00DB5632" w:rsidP="00DB5632">
                      <w:pPr>
                        <w:jc w:val="center"/>
                        <w:rPr>
                          <w:rFonts w:ascii="Bahnschrift Light SemiCondensed" w:hAnsi="Bahnschrift Light SemiCondensed"/>
                          <w:sz w:val="24"/>
                        </w:rPr>
                      </w:pPr>
                      <w:r w:rsidRPr="001B5F96">
                        <w:rPr>
                          <w:rFonts w:ascii="Bahnschrift Light SemiCondensed" w:hAnsi="Bahnschrift Light SemiCondensed"/>
                          <w:sz w:val="24"/>
                        </w:rPr>
                        <w:t>Letras de Batalla. Debate Académico Actual</w:t>
                      </w:r>
                    </w:p>
                  </w:txbxContent>
                </v:textbox>
              </v:shape>
            </w:pict>
          </mc:Fallback>
        </mc:AlternateContent>
      </w:r>
    </w:p>
    <w:p w:rsidR="00DB5632" w:rsidRDefault="00DB5632">
      <w:r w:rsidRPr="00DB5632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F942BDD" wp14:editId="426366DF">
                <wp:simplePos x="0" y="0"/>
                <wp:positionH relativeFrom="column">
                  <wp:posOffset>-2217737</wp:posOffset>
                </wp:positionH>
                <wp:positionV relativeFrom="paragraph">
                  <wp:posOffset>242889</wp:posOffset>
                </wp:positionV>
                <wp:extent cx="3362325" cy="285750"/>
                <wp:effectExtent l="0" t="0" r="4762" b="0"/>
                <wp:wrapNone/>
                <wp:docPr id="1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3623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A7344" w:rsidRDefault="003A7344" w:rsidP="003A7344">
                            <w:pPr>
                              <w:jc w:val="center"/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</w:pPr>
                            <w:r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NÚMERO 17. Año Académico 2017/2018</w:t>
                            </w:r>
                          </w:p>
                          <w:p w:rsidR="00DB5632" w:rsidRPr="001B5F96" w:rsidRDefault="00DB5632" w:rsidP="00DB5632">
                            <w:pPr>
                              <w:jc w:val="center"/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F942BDD" id="_x0000_t202" coordsize="21600,21600" o:spt="202" path="m,l,21600r21600,l21600,xe">
                <v:stroke joinstyle="miter"/>
                <v:path gradientshapeok="t" o:connecttype="rect"/>
              </v:shapetype>
              <v:shape id="Cuadro de texto 14" o:spid="_x0000_s1030" type="#_x0000_t202" style="position:absolute;margin-left:-174.6pt;margin-top:19.15pt;width:264.75pt;height:22.5pt;rotation:-90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" filled="f" stroked="f" strokeweight=".5pt">
                <v:textbox>
                  <w:txbxContent>
                    <w:p w:rsidR="003A7344" w:rsidRDefault="003A7344" w:rsidP="003A7344">
                      <w:pPr>
                        <w:jc w:val="center"/>
                        <w:rPr>
                          <w:rFonts w:ascii="Bahnschrift Light SemiCondensed" w:hAnsi="Bahnschrift Light SemiCondensed"/>
                          <w:sz w:val="20"/>
                        </w:rPr>
                      </w:pPr>
                      <w:r>
                        <w:rPr>
                          <w:rFonts w:ascii="Bahnschrift Light SemiCondensed" w:hAnsi="Bahnschrift Light SemiCondensed"/>
                          <w:sz w:val="20"/>
                        </w:rPr>
                        <w:t>NÚMERO 17. Año Académico 2017/2018</w:t>
                      </w:r>
                    </w:p>
                    <w:p w:rsidR="00DB5632" w:rsidRPr="001B5F96" w:rsidRDefault="00DB5632" w:rsidP="00DB5632">
                      <w:pPr>
                        <w:jc w:val="center"/>
                        <w:rPr>
                          <w:rFonts w:ascii="Bahnschrift Light SemiCondensed" w:hAnsi="Bahnschrift Light SemiCondensed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B5632" w:rsidRDefault="00DB5632"/>
    <w:p w:rsidR="00DB5632" w:rsidRDefault="00DB5632"/>
    <w:p w:rsidR="00E941FF" w:rsidRDefault="00E941FF"/>
    <w:p w:rsidR="00E941FF" w:rsidRDefault="00C241CD">
      <w:r>
        <w:rPr>
          <w:noProof/>
          <w:lang w:eastAsia="es-ES"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A9444A9" wp14:editId="651AEB7F">
                <wp:simplePos x="0" y="0"/>
                <wp:positionH relativeFrom="margin">
                  <wp:posOffset>-146685</wp:posOffset>
                </wp:positionH>
                <wp:positionV relativeFrom="paragraph">
                  <wp:posOffset>557530</wp:posOffset>
                </wp:positionV>
                <wp:extent cx="6419850" cy="8067675"/>
                <wp:effectExtent l="0" t="0" r="0" b="0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9850" cy="806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241CD" w:rsidRPr="00C241CD" w:rsidRDefault="00C241CD" w:rsidP="00C241CD">
                            <w:pPr>
                              <w:pStyle w:val="NormalWeb"/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first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one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material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reasoning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ability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to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picture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in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mind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material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objects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in a 3D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perspective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skill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actually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recognizable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in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architectures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and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engineers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a line of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professions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known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for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dyslexics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people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to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excel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in.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second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interconnected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reasoning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refers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to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seeing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situations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from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different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perspectives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where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others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cannot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in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others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words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seeing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wider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scheme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things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C241CD" w:rsidRPr="00C241CD" w:rsidRDefault="00C241CD" w:rsidP="00C241CD">
                            <w:pPr>
                              <w:pStyle w:val="NormalWeb"/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</w:pPr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As a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matter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fact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according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to John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Stein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dyslexics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tend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to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fail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at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sequential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things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such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as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reading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or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mathematics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yet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they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are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able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to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interpret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patterns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on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much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wider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scale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and in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an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easier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manner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than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rest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. Einstein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himself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recognized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he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wasn’t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able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to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express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himself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through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words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even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if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in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his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mind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he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had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wider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understanding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proofErr w:type="gram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things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:</w:t>
                            </w:r>
                            <w:proofErr w:type="gram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« </w:t>
                            </w:r>
                            <w:proofErr w:type="spellStart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Thoughts</w:t>
                            </w:r>
                            <w:proofErr w:type="spellEnd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did</w:t>
                            </w:r>
                            <w:proofErr w:type="spellEnd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not</w:t>
                            </w:r>
                            <w:proofErr w:type="spellEnd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come in </w:t>
                            </w:r>
                            <w:proofErr w:type="spellStart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any</w:t>
                            </w:r>
                            <w:proofErr w:type="spellEnd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verbal </w:t>
                            </w:r>
                            <w:proofErr w:type="spellStart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formulation</w:t>
                            </w:r>
                            <w:proofErr w:type="spellEnd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. I </w:t>
                            </w:r>
                            <w:proofErr w:type="spellStart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very</w:t>
                            </w:r>
                            <w:proofErr w:type="spellEnd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rarely</w:t>
                            </w:r>
                            <w:proofErr w:type="spellEnd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think</w:t>
                            </w:r>
                            <w:proofErr w:type="spellEnd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in </w:t>
                            </w:r>
                            <w:proofErr w:type="spellStart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words</w:t>
                            </w:r>
                            <w:proofErr w:type="spellEnd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at </w:t>
                            </w:r>
                            <w:proofErr w:type="spellStart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all</w:t>
                            </w:r>
                            <w:proofErr w:type="spellEnd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. A </w:t>
                            </w:r>
                            <w:proofErr w:type="spellStart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thought</w:t>
                            </w:r>
                            <w:proofErr w:type="spellEnd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comes, and I </w:t>
                            </w:r>
                            <w:proofErr w:type="spellStart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may</w:t>
                            </w:r>
                            <w:proofErr w:type="spellEnd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try to </w:t>
                            </w:r>
                            <w:proofErr w:type="spellStart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express</w:t>
                            </w:r>
                            <w:proofErr w:type="spellEnd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it</w:t>
                            </w:r>
                            <w:proofErr w:type="spellEnd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in </w:t>
                            </w:r>
                            <w:proofErr w:type="spellStart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words</w:t>
                            </w:r>
                            <w:proofErr w:type="spellEnd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afterwards</w:t>
                            </w:r>
                            <w:proofErr w:type="spellEnd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 »</w:t>
                            </w:r>
                            <w:proofErr w:type="gram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(A. Einstein).</w:t>
                            </w:r>
                          </w:p>
                          <w:p w:rsidR="00C241CD" w:rsidRPr="00C241CD" w:rsidRDefault="00C241CD" w:rsidP="00C241CD">
                            <w:pPr>
                              <w:pStyle w:val="NormalWeb"/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That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also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linked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with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narrative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reasoning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which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refers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that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facts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are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better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assimilated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when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put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into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wider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context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rather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than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simply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stated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them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;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whereas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dynamic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reasoning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has to do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with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expertise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that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requieres a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certain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amount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prediction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such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as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business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or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financial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markets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where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our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surroundings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are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not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always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complete and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constantly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changing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(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Dyslexic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Advantage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, 2011).</w:t>
                            </w:r>
                          </w:p>
                          <w:p w:rsidR="00C241CD" w:rsidRPr="00C241CD" w:rsidRDefault="00C241CD" w:rsidP="00C241CD">
                            <w:pPr>
                              <w:pStyle w:val="NormalWeb"/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Now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clear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that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there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only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one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Albert Einstein in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this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world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yet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as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himself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would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say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:</w:t>
                            </w:r>
                            <w:proofErr w:type="gram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‘</w:t>
                            </w:r>
                            <w:proofErr w:type="spellStart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If</w:t>
                            </w:r>
                            <w:proofErr w:type="spellEnd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you</w:t>
                            </w:r>
                            <w:proofErr w:type="spellEnd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judge</w:t>
                            </w:r>
                            <w:proofErr w:type="spellEnd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 </w:t>
                            </w:r>
                            <w:proofErr w:type="spellStart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fish</w:t>
                            </w:r>
                            <w:proofErr w:type="spellEnd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by</w:t>
                            </w:r>
                            <w:proofErr w:type="spellEnd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its</w:t>
                            </w:r>
                            <w:proofErr w:type="spellEnd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ability</w:t>
                            </w:r>
                            <w:proofErr w:type="spellEnd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to </w:t>
                            </w:r>
                            <w:proofErr w:type="spellStart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climb</w:t>
                            </w:r>
                            <w:proofErr w:type="spellEnd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 </w:t>
                            </w:r>
                            <w:proofErr w:type="spellStart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tree</w:t>
                            </w:r>
                            <w:proofErr w:type="spellEnd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it</w:t>
                            </w:r>
                            <w:proofErr w:type="spellEnd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will</w:t>
                            </w:r>
                            <w:proofErr w:type="spellEnd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live</w:t>
                            </w:r>
                            <w:proofErr w:type="spellEnd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its</w:t>
                            </w:r>
                            <w:proofErr w:type="spellEnd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whole</w:t>
                            </w:r>
                            <w:proofErr w:type="spellEnd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life</w:t>
                            </w:r>
                            <w:proofErr w:type="spellEnd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believing</w:t>
                            </w:r>
                            <w:proofErr w:type="spellEnd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that</w:t>
                            </w:r>
                            <w:proofErr w:type="spellEnd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it</w:t>
                            </w:r>
                            <w:proofErr w:type="spellEnd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is</w:t>
                            </w:r>
                            <w:proofErr w:type="spellEnd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stupid</w:t>
                            </w:r>
                            <w:proofErr w:type="spellEnd"/>
                            <w:r w:rsidRPr="00C241CD">
                              <w:rPr>
                                <w:rStyle w:val="nfasis"/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’</w:t>
                            </w:r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C241CD" w:rsidRPr="00C241CD" w:rsidRDefault="00C241CD" w:rsidP="00C241CD">
                            <w:pPr>
                              <w:pStyle w:val="NormalWeb"/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difference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in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dyslexic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mind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undeniable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but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more to be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valued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necessary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to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appreciate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at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its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right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worth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;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that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means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even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tough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important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to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find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an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inclusive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method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that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would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acknowledge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that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difference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still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needs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to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welcome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as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well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. Dislexia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still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only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consider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as a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learning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disability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hence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current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focus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on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methods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and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techniques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to cope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with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learning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deficiencies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But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what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goes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afterwards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?</w:t>
                            </w:r>
                          </w:p>
                          <w:p w:rsidR="00C241CD" w:rsidRPr="00C241CD" w:rsidRDefault="00C241CD" w:rsidP="00C241CD">
                            <w:pPr>
                              <w:pStyle w:val="NormalWeb"/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What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goes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after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that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would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made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dyslexics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people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appreciate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their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own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way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thinking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instead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constantly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trying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to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fit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into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mold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that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not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theirs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?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Standardization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not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solution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as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you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simply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cannot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suppose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that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what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works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for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one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will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work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for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other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. And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although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that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goes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for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dyslexic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people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also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goes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for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anyone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with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learning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disabilities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such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as ADHD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or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dyscalculia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It’s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important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to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treat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hardships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not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difference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C241CD" w:rsidRPr="00C241CD" w:rsidRDefault="00C241CD" w:rsidP="00C241CD">
                            <w:pPr>
                              <w:pStyle w:val="NormalWeb"/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bottom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line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that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dyslexic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people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have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so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much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to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offer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to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our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societies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as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any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other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individual.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However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nowadays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part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issue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that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our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current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educational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systems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are so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obsess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with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conformity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and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measurements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that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are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not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nurturing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nor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supporting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different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way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thinking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On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contrary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face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system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that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pre-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dispose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us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into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thinking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that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only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one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way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can lead to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academic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and personal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fulfillment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But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in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order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to do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so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need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system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that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educates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and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treat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dyslexics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people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properly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so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that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they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will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be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content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and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satisfied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about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themselves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C241CD" w:rsidRPr="00C241CD" w:rsidRDefault="00C241CD" w:rsidP="00C241CD">
                            <w:pPr>
                              <w:pStyle w:val="NormalWeb"/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Fomenting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our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societies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into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understanding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dyslexia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and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enrichment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can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bring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more to be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common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sense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also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an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investment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Most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teachers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even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if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trained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for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dyslexia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remain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unaware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this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positive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sensitiveness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disability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Even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places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such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as NASA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recognizing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potential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dyslexic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mind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not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based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on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academic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excellence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but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because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that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different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way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thinking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valuable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for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researches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Not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only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dyslexic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thinking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has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proven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to be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efficient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has and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still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enriching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much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our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modern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world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then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E941FF" w:rsidRPr="00C241CD" w:rsidRDefault="00C241CD" w:rsidP="00C241CD">
                            <w:pPr>
                              <w:pStyle w:val="NormalWeb"/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Instead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considering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dyslexia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as a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fatality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in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our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youth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if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were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to open and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care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more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about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this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different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way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thinking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if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could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let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these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people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write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their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own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narratives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then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no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one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could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ever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imagine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bright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potential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they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could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bring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to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our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future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9444A9" id="Cuadro de texto 10" o:spid="_x0000_s1031" type="#_x0000_t202" style="position:absolute;margin-left:-11.55pt;margin-top:43.9pt;width:505.5pt;height:635.2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" filled="f" stroked="f" strokeweight=".5pt">
                <v:textbox>
                  <w:txbxContent>
                    <w:p w:rsidR="00C241CD" w:rsidRPr="00C241CD" w:rsidRDefault="00C241CD" w:rsidP="00C241CD">
                      <w:pPr>
                        <w:pStyle w:val="NormalWeb"/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</w:pP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first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one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material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reasoning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ability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to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picture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in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mind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material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objects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in a 3D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perspective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.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skill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actually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recognizable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in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architectures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and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engineers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a line of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professions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known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for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dyslexics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people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to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excel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in.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second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interconnected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reasoning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refers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to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seeing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situations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from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different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perspectives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where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others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cannot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in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others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words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seeing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wider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scheme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things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.</w:t>
                      </w:r>
                    </w:p>
                    <w:p w:rsidR="00C241CD" w:rsidRPr="00C241CD" w:rsidRDefault="00C241CD" w:rsidP="00C241CD">
                      <w:pPr>
                        <w:pStyle w:val="NormalWeb"/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</w:pPr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As a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matter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fact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according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to John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Stein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dyslexics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tend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to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fail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at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sequential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things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such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as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reading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or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mathematics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yet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they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are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able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to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interpret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patterns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on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much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wider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scale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and in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an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easier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manner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than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rest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. Einstein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himself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recognized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he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wasn’t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able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to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express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himself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through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words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even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if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in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his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mind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he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had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wider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understanding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proofErr w:type="gram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things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:</w:t>
                      </w:r>
                      <w:proofErr w:type="gram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« </w:t>
                      </w:r>
                      <w:proofErr w:type="spellStart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Thoughts</w:t>
                      </w:r>
                      <w:proofErr w:type="spellEnd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did</w:t>
                      </w:r>
                      <w:proofErr w:type="spellEnd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not</w:t>
                      </w:r>
                      <w:proofErr w:type="spellEnd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come in </w:t>
                      </w:r>
                      <w:proofErr w:type="spellStart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any</w:t>
                      </w:r>
                      <w:proofErr w:type="spellEnd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verbal </w:t>
                      </w:r>
                      <w:proofErr w:type="spellStart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formulation</w:t>
                      </w:r>
                      <w:proofErr w:type="spellEnd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. I </w:t>
                      </w:r>
                      <w:proofErr w:type="spellStart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very</w:t>
                      </w:r>
                      <w:proofErr w:type="spellEnd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rarely</w:t>
                      </w:r>
                      <w:proofErr w:type="spellEnd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think</w:t>
                      </w:r>
                      <w:proofErr w:type="spellEnd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in </w:t>
                      </w:r>
                      <w:proofErr w:type="spellStart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words</w:t>
                      </w:r>
                      <w:proofErr w:type="spellEnd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at </w:t>
                      </w:r>
                      <w:proofErr w:type="spellStart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all</w:t>
                      </w:r>
                      <w:proofErr w:type="spellEnd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. A </w:t>
                      </w:r>
                      <w:proofErr w:type="spellStart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thought</w:t>
                      </w:r>
                      <w:proofErr w:type="spellEnd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comes, and I </w:t>
                      </w:r>
                      <w:proofErr w:type="spellStart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may</w:t>
                      </w:r>
                      <w:proofErr w:type="spellEnd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try to </w:t>
                      </w:r>
                      <w:proofErr w:type="spellStart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express</w:t>
                      </w:r>
                      <w:proofErr w:type="spellEnd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it</w:t>
                      </w:r>
                      <w:proofErr w:type="spellEnd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in </w:t>
                      </w:r>
                      <w:proofErr w:type="spellStart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words</w:t>
                      </w:r>
                      <w:proofErr w:type="spellEnd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proofErr w:type="gramStart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afterwards</w:t>
                      </w:r>
                      <w:proofErr w:type="spellEnd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 »</w:t>
                      </w:r>
                      <w:proofErr w:type="gram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(A. Einstein).</w:t>
                      </w:r>
                    </w:p>
                    <w:p w:rsidR="00C241CD" w:rsidRPr="00C241CD" w:rsidRDefault="00C241CD" w:rsidP="00C241CD">
                      <w:pPr>
                        <w:pStyle w:val="NormalWeb"/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</w:pP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That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also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linked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with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narrative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reasoning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which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refers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that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facts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are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better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assimilated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when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put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into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wider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context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rather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than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simply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stated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them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;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whereas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dynamic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reasoning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has to do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with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expertise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that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requieres a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certain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amount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prediction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such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as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business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or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financial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markets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where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our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surroundings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are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not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always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complete and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constantly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changing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(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Dyslexic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Advantage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, 2011).</w:t>
                      </w:r>
                    </w:p>
                    <w:p w:rsidR="00C241CD" w:rsidRPr="00C241CD" w:rsidRDefault="00C241CD" w:rsidP="00C241CD">
                      <w:pPr>
                        <w:pStyle w:val="NormalWeb"/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</w:pP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Now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clear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that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there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only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one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Albert Einstein in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this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world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yet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as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himself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would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proofErr w:type="gram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say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:</w:t>
                      </w:r>
                      <w:proofErr w:type="gram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‘</w:t>
                      </w:r>
                      <w:proofErr w:type="spellStart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If</w:t>
                      </w:r>
                      <w:proofErr w:type="spellEnd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you</w:t>
                      </w:r>
                      <w:proofErr w:type="spellEnd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judge</w:t>
                      </w:r>
                      <w:proofErr w:type="spellEnd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 </w:t>
                      </w:r>
                      <w:proofErr w:type="spellStart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fish</w:t>
                      </w:r>
                      <w:proofErr w:type="spellEnd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by</w:t>
                      </w:r>
                      <w:proofErr w:type="spellEnd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its</w:t>
                      </w:r>
                      <w:proofErr w:type="spellEnd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ability</w:t>
                      </w:r>
                      <w:proofErr w:type="spellEnd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to </w:t>
                      </w:r>
                      <w:proofErr w:type="spellStart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climb</w:t>
                      </w:r>
                      <w:proofErr w:type="spellEnd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 </w:t>
                      </w:r>
                      <w:proofErr w:type="spellStart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tree</w:t>
                      </w:r>
                      <w:proofErr w:type="spellEnd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it</w:t>
                      </w:r>
                      <w:proofErr w:type="spellEnd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will</w:t>
                      </w:r>
                      <w:proofErr w:type="spellEnd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live</w:t>
                      </w:r>
                      <w:proofErr w:type="spellEnd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its</w:t>
                      </w:r>
                      <w:proofErr w:type="spellEnd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whole</w:t>
                      </w:r>
                      <w:proofErr w:type="spellEnd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life</w:t>
                      </w:r>
                      <w:proofErr w:type="spellEnd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believing</w:t>
                      </w:r>
                      <w:proofErr w:type="spellEnd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that</w:t>
                      </w:r>
                      <w:proofErr w:type="spellEnd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it</w:t>
                      </w:r>
                      <w:proofErr w:type="spellEnd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is</w:t>
                      </w:r>
                      <w:proofErr w:type="spellEnd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stupid</w:t>
                      </w:r>
                      <w:proofErr w:type="spellEnd"/>
                      <w:r w:rsidRPr="00C241CD">
                        <w:rPr>
                          <w:rStyle w:val="nfasis"/>
                          <w:rFonts w:ascii="Bahnschrift Light SemiCondensed" w:hAnsi="Bahnschrift Light SemiCondensed"/>
                          <w:sz w:val="20"/>
                          <w:szCs w:val="20"/>
                        </w:rPr>
                        <w:t>’</w:t>
                      </w:r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.</w:t>
                      </w:r>
                    </w:p>
                    <w:p w:rsidR="00C241CD" w:rsidRPr="00C241CD" w:rsidRDefault="00C241CD" w:rsidP="00C241CD">
                      <w:pPr>
                        <w:pStyle w:val="NormalWeb"/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</w:pP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difference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in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dyslexic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mind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undeniable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but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more to be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valued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necessary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to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appreciate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at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its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right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worth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;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that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means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even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tough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important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to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find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an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inclusive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method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that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would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acknowledge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that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difference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still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needs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to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welcome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as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well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. Dislexia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still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only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consider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as a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learning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disability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hence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current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focus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on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methods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and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techniques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to cope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with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learning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deficiencies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.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But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what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goes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afterwards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?</w:t>
                      </w:r>
                    </w:p>
                    <w:p w:rsidR="00C241CD" w:rsidRPr="00C241CD" w:rsidRDefault="00C241CD" w:rsidP="00C241CD">
                      <w:pPr>
                        <w:pStyle w:val="NormalWeb"/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</w:pP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What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goes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after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that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would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made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dyslexics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people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appreciate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their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own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way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thinking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instead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constantly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trying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to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fit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into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mold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that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not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theirs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?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Standardization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not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solution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as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you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simply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cannot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suppose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that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what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works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for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one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will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work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for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other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. And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although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that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goes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for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dyslexic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people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also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goes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for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anyone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with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learning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disabilities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such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as ADHD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or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dyscalculia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.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It’s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important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to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treat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hardships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not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difference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.</w:t>
                      </w:r>
                    </w:p>
                    <w:p w:rsidR="00C241CD" w:rsidRPr="00C241CD" w:rsidRDefault="00C241CD" w:rsidP="00C241CD">
                      <w:pPr>
                        <w:pStyle w:val="NormalWeb"/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</w:pP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bottom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line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that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dyslexic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people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have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so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much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to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offer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to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our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societies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as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any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other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individual.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However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nowadays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part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issue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that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our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current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educational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systems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are so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obsess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with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conformity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and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measurements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that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are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not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nurturing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nor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supporting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different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way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thinking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.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On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contrary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face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system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that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pre-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dispose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us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into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thinking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that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only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one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way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can lead to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academic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and personal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fulfillment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.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But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in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order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to do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so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need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system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that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educates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and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treat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dyslexics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people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properly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so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that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they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will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be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content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and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satisfied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about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themselves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.</w:t>
                      </w:r>
                    </w:p>
                    <w:p w:rsidR="00C241CD" w:rsidRPr="00C241CD" w:rsidRDefault="00C241CD" w:rsidP="00C241CD">
                      <w:pPr>
                        <w:pStyle w:val="NormalWeb"/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</w:pP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Fomenting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our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societies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into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understanding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dyslexia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and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enrichment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can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bring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more to be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common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sense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also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an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investment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.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Most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teachers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even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if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trained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for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dyslexia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remain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unaware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this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positive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sensitiveness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disability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.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Even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places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such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as NASA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recognizing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potential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dyslexic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mind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not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based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on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academic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excellence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but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because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that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different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way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thinking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valuable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for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researches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.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Not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only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dyslexic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thinking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has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proven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to be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efficient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has and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still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enriching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much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our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modern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world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then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.</w:t>
                      </w:r>
                    </w:p>
                    <w:p w:rsidR="00E941FF" w:rsidRPr="00C241CD" w:rsidRDefault="00C241CD" w:rsidP="00C241CD">
                      <w:pPr>
                        <w:pStyle w:val="NormalWeb"/>
                        <w:jc w:val="both"/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</w:pP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Instead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considering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dyslexia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as a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fatality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in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our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youth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if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were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to open and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care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more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about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this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different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way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of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thinking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if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could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let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these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people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write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their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own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narratives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then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no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one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could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ever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imagine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bright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potential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they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could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bring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to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our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future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B5632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A58A572" wp14:editId="15CFFAB5">
                <wp:simplePos x="0" y="0"/>
                <wp:positionH relativeFrom="margin">
                  <wp:posOffset>739140</wp:posOffset>
                </wp:positionH>
                <wp:positionV relativeFrom="paragraph">
                  <wp:posOffset>-495935</wp:posOffset>
                </wp:positionV>
                <wp:extent cx="6419850" cy="342900"/>
                <wp:effectExtent l="0" t="0" r="0" b="0"/>
                <wp:wrapNone/>
                <wp:docPr id="15" name="Cuadro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985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241CD" w:rsidRPr="00635D85" w:rsidRDefault="00C241CD" w:rsidP="00C241CD">
                            <w:pPr>
                              <w:jc w:val="center"/>
                              <w:rPr>
                                <w:rFonts w:ascii="Bahnschrift Light SemiCondensed" w:hAnsi="Bahnschrift Light SemiCondensed"/>
                                <w:sz w:val="32"/>
                              </w:rPr>
                            </w:pP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i/>
                                <w:sz w:val="32"/>
                              </w:rPr>
                              <w:t>Dyslexia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i/>
                                <w:sz w:val="32"/>
                              </w:rPr>
                              <w:t xml:space="preserve">: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i/>
                                <w:sz w:val="32"/>
                              </w:rPr>
                              <w:t>Embracing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i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i/>
                                <w:sz w:val="32"/>
                              </w:rPr>
                              <w:t>another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i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i/>
                                <w:sz w:val="32"/>
                              </w:rPr>
                              <w:t>way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i/>
                                <w:sz w:val="32"/>
                              </w:rPr>
                              <w:t xml:space="preserve"> of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i/>
                                <w:sz w:val="32"/>
                              </w:rPr>
                              <w:t>thinking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i/>
                                <w:sz w:val="32"/>
                              </w:rPr>
                              <w:t xml:space="preserve">,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32"/>
                              </w:rPr>
                              <w:t>Idriss</w:t>
                            </w:r>
                            <w:proofErr w:type="spellEnd"/>
                            <w:r w:rsidRPr="00C241CD">
                              <w:rPr>
                                <w:rFonts w:ascii="Bahnschrift Light SemiCondensed" w:hAnsi="Bahnschrift Light SemiCondensed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C241CD">
                              <w:rPr>
                                <w:rFonts w:ascii="Bahnschrift Light SemiCondensed" w:hAnsi="Bahnschrift Light SemiCondensed"/>
                                <w:sz w:val="32"/>
                              </w:rPr>
                              <w:t>Moutia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8A572" id="Cuadro de texto 15" o:spid="_x0000_s1032" type="#_x0000_t202" style="position:absolute;margin-left:58.2pt;margin-top:-39.05pt;width:505.5pt;height:27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" filled="f" stroked="f" strokeweight=".5pt">
                <v:textbox>
                  <w:txbxContent>
                    <w:p w:rsidR="00C241CD" w:rsidRPr="00635D85" w:rsidRDefault="00C241CD" w:rsidP="00C241CD">
                      <w:pPr>
                        <w:jc w:val="center"/>
                        <w:rPr>
                          <w:rFonts w:ascii="Bahnschrift Light SemiCondensed" w:hAnsi="Bahnschrift Light SemiCondensed"/>
                          <w:sz w:val="32"/>
                        </w:rPr>
                      </w:pP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i/>
                          <w:sz w:val="32"/>
                        </w:rPr>
                        <w:t>Dyslexia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i/>
                          <w:sz w:val="32"/>
                        </w:rPr>
                        <w:t xml:space="preserve">: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i/>
                          <w:sz w:val="32"/>
                        </w:rPr>
                        <w:t>Embracing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i/>
                          <w:sz w:val="32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i/>
                          <w:sz w:val="32"/>
                        </w:rPr>
                        <w:t>another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i/>
                          <w:sz w:val="32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i/>
                          <w:sz w:val="32"/>
                        </w:rPr>
                        <w:t>way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i/>
                          <w:sz w:val="32"/>
                        </w:rPr>
                        <w:t xml:space="preserve"> of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i/>
                          <w:sz w:val="32"/>
                        </w:rPr>
                        <w:t>thinking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i/>
                          <w:sz w:val="32"/>
                        </w:rPr>
                        <w:t xml:space="preserve">,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32"/>
                        </w:rPr>
                        <w:t>Idriss</w:t>
                      </w:r>
                      <w:proofErr w:type="spellEnd"/>
                      <w:r w:rsidRPr="00C241CD">
                        <w:rPr>
                          <w:rFonts w:ascii="Bahnschrift Light SemiCondensed" w:hAnsi="Bahnschrift Light SemiCondensed"/>
                          <w:sz w:val="32"/>
                        </w:rPr>
                        <w:t xml:space="preserve"> </w:t>
                      </w:r>
                      <w:proofErr w:type="spellStart"/>
                      <w:r w:rsidRPr="00C241CD">
                        <w:rPr>
                          <w:rFonts w:ascii="Bahnschrift Light SemiCondensed" w:hAnsi="Bahnschrift Light SemiCondensed"/>
                          <w:sz w:val="32"/>
                        </w:rPr>
                        <w:t>Moutia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E941FF" w:rsidRPr="00DB5632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6C87C3D" wp14:editId="34532AAB">
                <wp:simplePos x="0" y="0"/>
                <wp:positionH relativeFrom="column">
                  <wp:posOffset>-2504123</wp:posOffset>
                </wp:positionH>
                <wp:positionV relativeFrom="paragraph">
                  <wp:posOffset>7772719</wp:posOffset>
                </wp:positionV>
                <wp:extent cx="3362325" cy="285750"/>
                <wp:effectExtent l="0" t="0" r="4762" b="0"/>
                <wp:wrapNone/>
                <wp:docPr id="21" name="Cuadro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3623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941FF" w:rsidRPr="001B5F96" w:rsidRDefault="00E941FF" w:rsidP="00E941FF">
                            <w:pPr>
                              <w:jc w:val="center"/>
                              <w:rPr>
                                <w:rFonts w:ascii="Bahnschrift Light SemiCondensed" w:hAnsi="Bahnschrift Light SemiCondensed"/>
                                <w:sz w:val="24"/>
                              </w:rPr>
                            </w:pPr>
                            <w:r w:rsidRPr="001B5F96">
                              <w:rPr>
                                <w:rFonts w:ascii="Bahnschrift Light SemiCondensed" w:hAnsi="Bahnschrift Light SemiCondensed"/>
                                <w:sz w:val="24"/>
                              </w:rPr>
                              <w:t>Letras de Batalla. Debate Académico Actual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6C87C3D" id="Cuadro de texto 21" o:spid="_x0000_s1033" type="#_x0000_t202" style="position:absolute;margin-left:-197.2pt;margin-top:612.05pt;width:264.75pt;height:22.5pt;rotation:-90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" filled="f" stroked="f" strokeweight=".5pt">
                <v:textbox>
                  <w:txbxContent>
                    <w:p w:rsidR="00E941FF" w:rsidRPr="001B5F96" w:rsidRDefault="00E941FF" w:rsidP="00E941FF">
                      <w:pPr>
                        <w:jc w:val="center"/>
                        <w:rPr>
                          <w:rFonts w:ascii="Bahnschrift Light SemiCondensed" w:hAnsi="Bahnschrift Light SemiCondensed"/>
                          <w:sz w:val="24"/>
                        </w:rPr>
                      </w:pPr>
                      <w:r w:rsidRPr="001B5F96">
                        <w:rPr>
                          <w:rFonts w:ascii="Bahnschrift Light SemiCondensed" w:hAnsi="Bahnschrift Light SemiCondensed"/>
                          <w:sz w:val="24"/>
                        </w:rPr>
                        <w:t>Letras de Batalla. Debate Académico Actual</w:t>
                      </w:r>
                    </w:p>
                  </w:txbxContent>
                </v:textbox>
              </v:shape>
            </w:pict>
          </mc:Fallback>
        </mc:AlternateContent>
      </w:r>
      <w:r w:rsidR="00E941FF" w:rsidRPr="00DB5632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705BD6E" wp14:editId="1241076C">
                <wp:simplePos x="0" y="0"/>
                <wp:positionH relativeFrom="column">
                  <wp:posOffset>-2256472</wp:posOffset>
                </wp:positionH>
                <wp:positionV relativeFrom="paragraph">
                  <wp:posOffset>7791769</wp:posOffset>
                </wp:positionV>
                <wp:extent cx="3362325" cy="285750"/>
                <wp:effectExtent l="0" t="0" r="4762" b="0"/>
                <wp:wrapNone/>
                <wp:docPr id="20" name="Cuadro de tex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3623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A7344" w:rsidRDefault="00E941FF" w:rsidP="003A7344">
                            <w:pPr>
                              <w:jc w:val="center"/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</w:pPr>
                            <w:r w:rsidRPr="001B5F96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NÚMERO </w:t>
                            </w:r>
                            <w:r w:rsidR="003A7344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17. Año Académico 2017/2018</w:t>
                            </w:r>
                          </w:p>
                          <w:p w:rsidR="00E941FF" w:rsidRPr="001B5F96" w:rsidRDefault="00E941FF" w:rsidP="00E941FF">
                            <w:pPr>
                              <w:jc w:val="center"/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05BD6E" id="Cuadro de texto 20" o:spid="_x0000_s1034" type="#_x0000_t202" style="position:absolute;margin-left:-177.65pt;margin-top:613.55pt;width:264.75pt;height:22.5pt;rotation:-90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" filled="f" stroked="f" strokeweight=".5pt">
                <v:textbox>
                  <w:txbxContent>
                    <w:p w:rsidR="003A7344" w:rsidRDefault="00E941FF" w:rsidP="003A7344">
                      <w:pPr>
                        <w:jc w:val="center"/>
                        <w:rPr>
                          <w:rFonts w:ascii="Bahnschrift Light SemiCondensed" w:hAnsi="Bahnschrift Light SemiCondensed"/>
                          <w:sz w:val="20"/>
                        </w:rPr>
                      </w:pPr>
                      <w:r w:rsidRPr="001B5F96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NÚMERO </w:t>
                      </w:r>
                      <w:r w:rsidR="003A7344">
                        <w:rPr>
                          <w:rFonts w:ascii="Bahnschrift Light SemiCondensed" w:hAnsi="Bahnschrift Light SemiCondensed"/>
                          <w:sz w:val="20"/>
                        </w:rPr>
                        <w:t>17. Año Académico 2017/2018</w:t>
                      </w:r>
                    </w:p>
                    <w:p w:rsidR="00E941FF" w:rsidRPr="001B5F96" w:rsidRDefault="00E941FF" w:rsidP="00E941FF">
                      <w:pPr>
                        <w:jc w:val="center"/>
                        <w:rPr>
                          <w:rFonts w:ascii="Bahnschrift Light SemiCondensed" w:hAnsi="Bahnschrift Light SemiCondensed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941FF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CAFE166" wp14:editId="6266FA57">
                <wp:simplePos x="0" y="0"/>
                <wp:positionH relativeFrom="page">
                  <wp:align>right</wp:align>
                </wp:positionH>
                <wp:positionV relativeFrom="paragraph">
                  <wp:posOffset>-3717290</wp:posOffset>
                </wp:positionV>
                <wp:extent cx="633730" cy="6858000"/>
                <wp:effectExtent l="0" t="6985" r="6985" b="6985"/>
                <wp:wrapNone/>
                <wp:docPr id="18" name="Rectángul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>
                          <a:off x="0" y="0"/>
                          <a:ext cx="633730" cy="6858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99CC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99CC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99CC0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4A12F0" id="Rectángulo 18" o:spid="_x0000_s1026" style="position:absolute;margin-left:-1.3pt;margin-top:-292.7pt;width:49.9pt;height:540pt;rotation:-90;flip:x;z-index:25169510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" fillcolor="#c7f38a" stroked="f" strokeweight="1pt">
                <v:fill color2="#edfadd" rotate="t" focusposition=".5,.5" focussize="" colors="0 #c7f38a;.5 #dbf5b9;1 #edfadd" focus="100%" type="gradientRadial"/>
                <w10:wrap anchorx="page"/>
              </v:rect>
            </w:pict>
          </mc:Fallback>
        </mc:AlternateContent>
      </w:r>
      <w:r w:rsidR="00E941FF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D9BB4AD" wp14:editId="296F0B98">
                <wp:simplePos x="0" y="0"/>
                <wp:positionH relativeFrom="page">
                  <wp:posOffset>22860</wp:posOffset>
                </wp:positionH>
                <wp:positionV relativeFrom="paragraph">
                  <wp:posOffset>-876300</wp:posOffset>
                </wp:positionV>
                <wp:extent cx="685800" cy="10696575"/>
                <wp:effectExtent l="0" t="0" r="0" b="9525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106965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B0F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00B0F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00B0F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F69EAE" id="Rectángulo 17" o:spid="_x0000_s1026" style="position:absolute;margin-left:1.8pt;margin-top:-69pt;width:54pt;height:842.25pt;z-index: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" fillcolor="#83d3ff" stroked="f" strokeweight="1pt">
                <v:fill color2="#dbf0ff" rotate="t" focusposition=".5,.5" focussize="" colors="0 #83d3ff;.5 #b5e2ff;1 #dbf0ff" focus="100%" type="gradientRadial"/>
                <w10:wrap anchorx="page"/>
              </v:rect>
            </w:pict>
          </mc:Fallback>
        </mc:AlternateContent>
      </w:r>
      <w:r w:rsidR="00E941FF">
        <w:br w:type="page"/>
      </w:r>
    </w:p>
    <w:p w:rsidR="00B97CD2" w:rsidRDefault="00B97CD2">
      <w:bookmarkStart w:id="0" w:name="_GoBack"/>
      <w:bookmarkEnd w:id="0"/>
    </w:p>
    <w:sectPr w:rsidR="00B97C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F96"/>
    <w:rsid w:val="001B5F96"/>
    <w:rsid w:val="003A7344"/>
    <w:rsid w:val="004627A1"/>
    <w:rsid w:val="00635D85"/>
    <w:rsid w:val="007279B2"/>
    <w:rsid w:val="008055E8"/>
    <w:rsid w:val="008F33F8"/>
    <w:rsid w:val="00A109C4"/>
    <w:rsid w:val="00B97CD2"/>
    <w:rsid w:val="00C241CD"/>
    <w:rsid w:val="00DB5632"/>
    <w:rsid w:val="00E94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1446D"/>
  <w15:chartTrackingRefBased/>
  <w15:docId w15:val="{42FA9306-B234-4315-A25A-96D76B46D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10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fasis">
    <w:name w:val="Emphasis"/>
    <w:basedOn w:val="Fuentedeprrafopredeter"/>
    <w:uiPriority w:val="20"/>
    <w:qFormat/>
    <w:rsid w:val="00A109C4"/>
    <w:rPr>
      <w:i/>
      <w:iCs/>
    </w:rPr>
  </w:style>
  <w:style w:type="character" w:styleId="Textoennegrita">
    <w:name w:val="Strong"/>
    <w:basedOn w:val="Fuentedeprrafopredeter"/>
    <w:uiPriority w:val="22"/>
    <w:qFormat/>
    <w:rsid w:val="00E941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De Carlos</dc:creator>
  <cp:keywords/>
  <dc:description/>
  <cp:lastModifiedBy>Andrea De Carlos</cp:lastModifiedBy>
  <cp:revision>12</cp:revision>
  <dcterms:created xsi:type="dcterms:W3CDTF">2021-12-22T10:05:00Z</dcterms:created>
  <dcterms:modified xsi:type="dcterms:W3CDTF">2021-12-22T12:41:00Z</dcterms:modified>
</cp:coreProperties>
</file>